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sz w:val="28"/>
          <w:szCs w:val="28"/>
        </w:rPr>
      </w:pPr>
      <w:bookmarkStart w:id="0" w:name="_Hlk65831251"/>
      <w:r>
        <w:rPr>
          <w:rFonts w:hint="eastAsia" w:ascii="宋体" w:hAnsi="宋体"/>
          <w:sz w:val="28"/>
          <w:szCs w:val="28"/>
        </w:rPr>
        <w:t>附件4：</w:t>
      </w:r>
    </w:p>
    <w:p>
      <w:pPr>
        <w:widowControl/>
        <w:ind w:firstLine="720" w:firstLineChars="20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“课前十分钟演讲月度之星”统计表</w:t>
      </w:r>
    </w:p>
    <w:tbl>
      <w:tblPr>
        <w:tblStyle w:val="5"/>
        <w:tblpPr w:leftFromText="180" w:rightFromText="180" w:vertAnchor="page" w:horzAnchor="margin" w:tblpXSpec="center" w:tblpY="3012"/>
        <w:tblW w:w="10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71"/>
        <w:gridCol w:w="2467"/>
        <w:gridCol w:w="381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班级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主题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 w:eastAsia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姜子怡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19本物联网工程1班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eastAsia="zh-CN"/>
              </w:rPr>
              <w:t>习近平总书记对新时代青年寄语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hd w:val="clear" w:color="auto" w:fill="FFFFFF"/>
              </w:rPr>
              <w:t>徐宏刚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19本物联网工程2班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</w:rPr>
              <w:t>学校学生养成教育相关内容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hd w:val="clear" w:color="auto" w:fill="FFFFFF"/>
                <w:lang w:eastAsia="zh-CN"/>
              </w:rPr>
              <w:t>范锡云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19本物联网工程3班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</w:rPr>
              <w:t>时代楷模先进事迹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eastAsia="zh-CN"/>
              </w:rPr>
              <w:t>吴志磊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19本电子信息工程1班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中国共产主义青年团团史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eastAsia="zh-CN"/>
              </w:rPr>
              <w:t>吕珍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19本电子信息工程1班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eastAsia="zh-CN"/>
              </w:rPr>
              <w:t>中国共产党党史学习宣讲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00" w:firstLineChars="3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eastAsia="zh-CN"/>
              </w:rPr>
              <w:t>黄湘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19本智能科学与技术1班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eastAsia="zh-CN"/>
              </w:rPr>
              <w:t>国家安全教育宣讲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肖超荣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20本电子信息工程1班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抗疫英雄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辛鹏奥龙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20本电子信息工程2班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抗疫英雄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等线"/>
                <w:color w:val="000000"/>
                <w:kern w:val="0"/>
                <w:sz w:val="24"/>
                <w:szCs w:val="24"/>
              </w:rPr>
              <w:t>廖师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</w:rPr>
              <w:t>20本物联网工程1班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</w:rPr>
              <w:t>习</w:t>
            </w: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近</w:t>
            </w: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</w:rPr>
              <w:t>平总书记对新时代青年寄语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</w:rPr>
              <w:t>93</w:t>
            </w: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侯雨轩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20本物联网工程2班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校园疫情防控指南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宫新坡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20本智能科学技术1班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中国共产党的光辉历程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欧阳卓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20专计算机网络技术1班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禁止吸烟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</w:rPr>
              <w:t>陈方骏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20专计算机网络技术2班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2年</w:t>
            </w: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</w:rPr>
              <w:t>全国两会演讲精神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王意杰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20专计算机应用技术1班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不忘初心、牢记使命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shd w:val="clear" w:color="auto" w:fill="FFFFFF"/>
              </w:rPr>
              <w:t>程俊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20专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</w:rPr>
              <w:t>计算机应用技术2班</w:t>
            </w:r>
          </w:p>
        </w:tc>
        <w:tc>
          <w:tcPr>
            <w:tcW w:w="381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抗疫英雄、时代楷模先进事迹、崇高精神学习宣讲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ascii="宋体" w:hAnsi="等线"/>
                <w:color w:val="000000"/>
                <w:kern w:val="0"/>
                <w:sz w:val="24"/>
                <w:szCs w:val="24"/>
              </w:rPr>
              <w:t>91</w:t>
            </w: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等线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黄子豪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20专计算机应用技术3班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2022年全国两会精神宣讲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等线"/>
                <w:color w:val="000000"/>
                <w:kern w:val="0"/>
                <w:sz w:val="24"/>
                <w:szCs w:val="24"/>
              </w:rPr>
              <w:t>张志鹏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等线"/>
                <w:color w:val="000000"/>
                <w:kern w:val="0"/>
                <w:sz w:val="18"/>
                <w:szCs w:val="18"/>
              </w:rPr>
              <w:t>20专计算机应用技术4班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等线"/>
                <w:color w:val="000000"/>
                <w:kern w:val="0"/>
                <w:sz w:val="21"/>
                <w:szCs w:val="21"/>
              </w:rPr>
              <w:t>清明节哀悼“逆行”英雄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</w:rPr>
              <w:t>陈荣辉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等线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</w:rPr>
              <w:t>专计算机应用技术5班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等线"/>
                <w:color w:val="000000"/>
                <w:kern w:val="0"/>
                <w:sz w:val="21"/>
                <w:szCs w:val="21"/>
              </w:rPr>
              <w:t>022</w:t>
            </w: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</w:rPr>
              <w:t>全国两会精神宣讲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等线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等线"/>
                <w:color w:val="000000"/>
                <w:kern w:val="0"/>
                <w:sz w:val="24"/>
                <w:szCs w:val="24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刘聪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20专计算机应用技术6班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大学生防诈骗安全教育宣讲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罗宇轩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20专计算机应用技术7班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大学生防诈骗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等线"/>
                <w:color w:val="000000"/>
                <w:kern w:val="0"/>
                <w:sz w:val="24"/>
                <w:szCs w:val="24"/>
              </w:rPr>
              <w:t>刘强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eastAsia="zh-CN"/>
              </w:rPr>
              <w:t>20专电子信息工程技术1班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eastAsia="zh-CN"/>
              </w:rPr>
              <w:t>2022年全国两会精神宣讲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4"/>
                <w:szCs w:val="24"/>
                <w:lang w:val="en-US" w:eastAsia="zh-CN"/>
              </w:rPr>
              <w:t>邓枨蔚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18"/>
                <w:szCs w:val="18"/>
                <w:lang w:val="en-US" w:eastAsia="zh-CN"/>
              </w:rPr>
              <w:t>20专电子信息工程技术2班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学习党史  以史为鉴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91.2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刘帅琦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21本物联网工程1班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中国共产党党史学习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91.38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余福根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21级物联网工程2班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时代楷模先进事迹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90.08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唐子阳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21级物联网工程3班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大学生防诈骗安全教育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等线"/>
                <w:color w:val="000000"/>
                <w:kern w:val="0"/>
                <w:sz w:val="21"/>
                <w:szCs w:val="21"/>
                <w:lang w:val="en-US" w:eastAsia="zh-CN"/>
              </w:rPr>
              <w:t>93.96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钟卫翔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21物联网工程4班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学习中国共产党党史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李露梦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21本电子信息工程1班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习近平总书记对新时代青年寄语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汤伟斌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21本电子信息工程2班</w:t>
            </w:r>
          </w:p>
        </w:tc>
        <w:tc>
          <w:tcPr>
            <w:tcW w:w="3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新时代共青团爱国主义教育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余忠彬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21本电子信息工程3班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中国共产党党史学习宣讲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汪家威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21本智能科学与技术1班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习近平总书记对新</w:t>
            </w:r>
            <w:r>
              <w:rPr>
                <w:rFonts w:hint="eastAsia" w:ascii="宋体" w:hAnsi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时代</w:t>
            </w:r>
            <w:r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青年的寄语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朱禹桀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21本智能科学与技术2班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清明节的风俗与起源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吴至亮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等线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21专电子信息工程技术1班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等线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等线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学习雷锋好榜样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宋体" w:hAnsi="等线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96.1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邹业升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21专计算机应用技术1班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抗疫英雄</w:t>
            </w:r>
            <w:bookmarkStart w:id="1" w:name="_GoBack"/>
            <w:bookmarkEnd w:id="1"/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杨心怡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21专计算机应用技术2班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抗疫严防疫情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吴方正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21专计算机应用技术3班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培养良好的生活习惯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苏惠驰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21专计算机应用技术4班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谨防诈骗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60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宋体" w:hAnsi="等线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廖世金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21专计算机网络技术1班</w:t>
            </w:r>
          </w:p>
        </w:tc>
        <w:tc>
          <w:tcPr>
            <w:tcW w:w="38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抗疫精神宣传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87</w:t>
            </w:r>
          </w:p>
        </w:tc>
      </w:tr>
      <w:bookmarkEnd w:id="0"/>
    </w:tbl>
    <w:p>
      <w:pPr>
        <w:jc w:val="center"/>
        <w:rPr>
          <w:rFonts w:ascii="宋体" w:hAnsi="等线"/>
          <w:color w:val="000000"/>
          <w:kern w:val="0"/>
          <w:sz w:val="24"/>
        </w:rPr>
      </w:pPr>
    </w:p>
    <w:sectPr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BFD27"/>
    <w:multiLevelType w:val="singleLevel"/>
    <w:tmpl w:val="EE1BFD2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D4250"/>
    <w:rsid w:val="02D8685A"/>
    <w:rsid w:val="05F8673C"/>
    <w:rsid w:val="063D0858"/>
    <w:rsid w:val="09B13A24"/>
    <w:rsid w:val="25CD0E4F"/>
    <w:rsid w:val="28A229FD"/>
    <w:rsid w:val="32AE62E3"/>
    <w:rsid w:val="386A0303"/>
    <w:rsid w:val="48F520B9"/>
    <w:rsid w:val="4A064990"/>
    <w:rsid w:val="557E6827"/>
    <w:rsid w:val="562E5151"/>
    <w:rsid w:val="56D8523A"/>
    <w:rsid w:val="58F1714C"/>
    <w:rsid w:val="655B7883"/>
    <w:rsid w:val="742E3D4D"/>
    <w:rsid w:val="746E42BB"/>
    <w:rsid w:val="77B737AD"/>
    <w:rsid w:val="7AE23384"/>
    <w:rsid w:val="7D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616</Words>
  <Characters>714</Characters>
  <Paragraphs>96</Paragraphs>
  <TotalTime>36</TotalTime>
  <ScaleCrop>false</ScaleCrop>
  <LinksUpToDate>false</LinksUpToDate>
  <CharactersWithSpaces>716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2022-03-30T10:52:00Z</dcterms:created>
  <dc:creator>阳 玲子</dc:creator>
  <cp:lastModifiedBy> 冰岛 </cp:lastModifiedBy>
  <dcterms:modified xsi:type="dcterms:W3CDTF">2022-04-19T00:56:39Z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7DD411F9EC5741D3B9A2AAF638384472</vt:lpwstr>
  </property>
  <property fmtid="{D5CDD505-2E9C-101B-9397-08002B2CF9AE}" pid="4" name="commondata">
    <vt:lpwstr>eyJoZGlkIjoiZTk4NzdlYmVhOTBiYTdmNGMyNDczNzQ2N2M1MDAwYzMifQ==</vt:lpwstr>
  </property>
</Properties>
</file>